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06EF0" w14:textId="77777777" w:rsidR="00E037EA" w:rsidRPr="00C16D8B" w:rsidRDefault="00E037EA" w:rsidP="00C75920">
      <w:pPr>
        <w:pStyle w:val="MainHeading"/>
        <w:rPr>
          <w:rFonts w:ascii="Electra LT Std" w:hAnsi="Electra LT Std"/>
          <w:b/>
        </w:rPr>
      </w:pPr>
      <w:r w:rsidRPr="00C16D8B">
        <w:rPr>
          <w:rFonts w:ascii="Electra LT Std" w:hAnsi="Electra LT Std"/>
          <w:b/>
        </w:rPr>
        <w:t>Incorporating a Business</w:t>
      </w:r>
    </w:p>
    <w:p w14:paraId="3A9BF313" w14:textId="37354C4B" w:rsidR="004C2FE5" w:rsidRPr="00C16D8B" w:rsidRDefault="00C743E7" w:rsidP="00EE0F87">
      <w:pPr>
        <w:pStyle w:val="Heading1"/>
        <w:rPr>
          <w:rFonts w:ascii="DTLNobelT" w:hAnsi="DTLNobelT"/>
          <w:noProof/>
        </w:rPr>
      </w:pPr>
      <w:r w:rsidRPr="00C16D8B">
        <w:rPr>
          <w:rFonts w:ascii="DTLNobelT" w:hAnsi="DTLNobelT"/>
          <w:noProof/>
        </w:rPr>
        <w:t xml:space="preserve">MELBOURNE, VICTORIA, </w:t>
      </w:r>
      <w:r w:rsidR="00E037EA" w:rsidRPr="00C16D8B">
        <w:rPr>
          <w:rFonts w:ascii="DTLNobelT" w:hAnsi="DTLNobelT"/>
          <w:noProof/>
        </w:rPr>
        <w:t>AUSTRALIA</w:t>
      </w:r>
    </w:p>
    <w:p w14:paraId="4ECECD0C" w14:textId="77777777" w:rsidR="004C2FE5" w:rsidRPr="00C16D8B" w:rsidRDefault="004C2FE5" w:rsidP="004C2FE5">
      <w:pPr>
        <w:rPr>
          <w:rFonts w:ascii="Univers LT Std 45 Light" w:hAnsi="Univers LT Std 45 Light"/>
        </w:rPr>
        <w:sectPr w:rsidR="004C2FE5" w:rsidRPr="00C16D8B" w:rsidSect="00097CF2">
          <w:headerReference w:type="even" r:id="rId9"/>
          <w:headerReference w:type="default" r:id="rId10"/>
          <w:footerReference w:type="even" r:id="rId11"/>
          <w:footerReference w:type="default" r:id="rId12"/>
          <w:headerReference w:type="first" r:id="rId13"/>
          <w:footerReference w:type="first" r:id="rId14"/>
          <w:pgSz w:w="11900" w:h="16840"/>
          <w:pgMar w:top="2835" w:right="851" w:bottom="1440" w:left="851" w:header="0" w:footer="709" w:gutter="0"/>
          <w:cols w:space="567"/>
          <w:docGrid w:linePitch="360"/>
        </w:sectPr>
      </w:pPr>
    </w:p>
    <w:p w14:paraId="5BCA1F48" w14:textId="4E8BC524" w:rsidR="0074321F" w:rsidRPr="00C16D8B" w:rsidRDefault="00E037EA" w:rsidP="002C4786">
      <w:pPr>
        <w:pStyle w:val="Heading3"/>
        <w:rPr>
          <w:rFonts w:ascii="Univers LT Std 45 Light" w:hAnsi="Univers LT Std 45 Light"/>
        </w:rPr>
      </w:pPr>
      <w:r w:rsidRPr="00C16D8B">
        <w:rPr>
          <w:rFonts w:ascii="Univers LT Std 45 Light" w:hAnsi="Univers LT Std 45 Light"/>
          <w:b w:val="0"/>
          <w:color w:val="404040" w:themeColor="text1" w:themeTint="BF"/>
          <w:szCs w:val="20"/>
        </w:rPr>
        <w:lastRenderedPageBreak/>
        <w:t>A company in Australia may operate under one of the following structures:</w:t>
      </w:r>
    </w:p>
    <w:p w14:paraId="3ECCCD49" w14:textId="05FF26D6" w:rsidR="00E037EA" w:rsidRPr="00C16D8B" w:rsidRDefault="00E037EA" w:rsidP="00E037EA">
      <w:pPr>
        <w:pStyle w:val="Bullet1"/>
        <w:rPr>
          <w:rFonts w:ascii="Univers LT Std 45 Light" w:hAnsi="Univers LT Std 45 Light"/>
        </w:rPr>
      </w:pPr>
      <w:r w:rsidRPr="00C16D8B">
        <w:rPr>
          <w:rFonts w:ascii="Univers LT Std 45 Light" w:hAnsi="Univers LT Std 45 Light"/>
        </w:rPr>
        <w:t>Company limited by shares</w:t>
      </w:r>
    </w:p>
    <w:p w14:paraId="51EC4D19" w14:textId="0D4A44E8" w:rsidR="00E037EA" w:rsidRPr="00C16D8B" w:rsidRDefault="00E037EA" w:rsidP="00E037EA">
      <w:pPr>
        <w:pStyle w:val="Bullet1"/>
        <w:rPr>
          <w:rFonts w:ascii="Univers LT Std 45 Light" w:hAnsi="Univers LT Std 45 Light"/>
        </w:rPr>
      </w:pPr>
      <w:r w:rsidRPr="00C16D8B">
        <w:rPr>
          <w:rFonts w:ascii="Univers LT Std 45 Light" w:hAnsi="Univers LT Std 45 Light"/>
        </w:rPr>
        <w:t>Company limited by guarantee</w:t>
      </w:r>
    </w:p>
    <w:p w14:paraId="7156A147" w14:textId="09B1BF54" w:rsidR="00E037EA" w:rsidRPr="00C16D8B" w:rsidRDefault="00E037EA" w:rsidP="00E037EA">
      <w:pPr>
        <w:pStyle w:val="Bullet1"/>
        <w:rPr>
          <w:rFonts w:ascii="Univers LT Std 45 Light" w:hAnsi="Univers LT Std 45 Light"/>
        </w:rPr>
      </w:pPr>
      <w:r w:rsidRPr="00C16D8B">
        <w:rPr>
          <w:rFonts w:ascii="Univers LT Std 45 Light" w:hAnsi="Univers LT Std 45 Light"/>
        </w:rPr>
        <w:t>Company with unlimited liability</w:t>
      </w:r>
    </w:p>
    <w:p w14:paraId="2991007C" w14:textId="77777777" w:rsidR="003020DF" w:rsidRPr="00C16D8B" w:rsidRDefault="00E037EA" w:rsidP="00E037EA">
      <w:pPr>
        <w:pStyle w:val="Bullet1"/>
        <w:rPr>
          <w:rFonts w:ascii="Univers LT Std 45 Light" w:hAnsi="Univers LT Std 45 Light"/>
        </w:rPr>
      </w:pPr>
      <w:r w:rsidRPr="00C16D8B">
        <w:rPr>
          <w:rFonts w:ascii="Univers LT Std 45 Light" w:hAnsi="Univers LT Std 45 Light"/>
        </w:rPr>
        <w:t xml:space="preserve">A no liability company (but only where the company is established solely for mining </w:t>
      </w:r>
    </w:p>
    <w:p w14:paraId="237621E6" w14:textId="3ACC66A5" w:rsidR="00E037EA" w:rsidRPr="00C16D8B" w:rsidRDefault="00E037EA" w:rsidP="003020DF">
      <w:pPr>
        <w:pStyle w:val="Bullet1"/>
        <w:numPr>
          <w:ilvl w:val="0"/>
          <w:numId w:val="0"/>
        </w:numPr>
        <w:ind w:left="357"/>
        <w:rPr>
          <w:rFonts w:ascii="Univers LT Std 45 Light" w:hAnsi="Univers LT Std 45 Light"/>
        </w:rPr>
      </w:pPr>
      <w:r w:rsidRPr="00C16D8B">
        <w:rPr>
          <w:rFonts w:ascii="Univers LT Std 45 Light" w:hAnsi="Univers LT Std 45 Light"/>
        </w:rPr>
        <w:t>purposes)</w:t>
      </w:r>
    </w:p>
    <w:p w14:paraId="7F8BC06A" w14:textId="730CEB1E" w:rsidR="00E037EA" w:rsidRPr="00C16D8B" w:rsidRDefault="00E037EA" w:rsidP="00E037EA">
      <w:pPr>
        <w:rPr>
          <w:rFonts w:ascii="Univers LT Std 45 Light" w:hAnsi="Univers LT Std 45 Light"/>
        </w:rPr>
      </w:pPr>
      <w:r w:rsidRPr="00C16D8B">
        <w:rPr>
          <w:rFonts w:ascii="Univers LT Std 45 Light" w:hAnsi="Univers LT Std 45 Light"/>
        </w:rPr>
        <w:t>he most common choice for a foreign investor is a company limited by shares, which may either be a proprietary (private) or a public company or a branch of a foreign company.</w:t>
      </w:r>
    </w:p>
    <w:p w14:paraId="0730D9D6" w14:textId="77777777" w:rsidR="00E037EA" w:rsidRPr="00C16D8B" w:rsidRDefault="00E037EA" w:rsidP="00E037EA">
      <w:pPr>
        <w:pStyle w:val="Heading2"/>
        <w:rPr>
          <w:rFonts w:ascii="Univers LT Std 45 Light" w:hAnsi="Univers LT Std 45 Light"/>
        </w:rPr>
      </w:pPr>
    </w:p>
    <w:p w14:paraId="4FD71000" w14:textId="77777777" w:rsidR="00E037EA" w:rsidRPr="00C16D8B" w:rsidRDefault="00E037EA" w:rsidP="0044506C">
      <w:pPr>
        <w:pStyle w:val="Heading3"/>
        <w:rPr>
          <w:rFonts w:ascii="DTLNobelT" w:hAnsi="DTLNobelT"/>
          <w:sz w:val="22"/>
          <w:szCs w:val="22"/>
        </w:rPr>
      </w:pPr>
      <w:r w:rsidRPr="00C16D8B">
        <w:rPr>
          <w:rFonts w:ascii="DTLNobelT" w:hAnsi="DTLNobelT"/>
          <w:sz w:val="22"/>
          <w:szCs w:val="22"/>
        </w:rPr>
        <w:t>Private Company</w:t>
      </w:r>
    </w:p>
    <w:p w14:paraId="088D9FE1" w14:textId="77777777" w:rsidR="00E037EA" w:rsidRPr="00C16D8B" w:rsidRDefault="00E037EA" w:rsidP="00E037EA">
      <w:pPr>
        <w:rPr>
          <w:rFonts w:ascii="Univers LT Std 45 Light" w:hAnsi="Univers LT Std 45 Light"/>
        </w:rPr>
      </w:pPr>
      <w:r w:rsidRPr="00C16D8B">
        <w:rPr>
          <w:rFonts w:ascii="Univers LT Std 45 Light" w:hAnsi="Univers LT Std 45 Light"/>
        </w:rPr>
        <w:t xml:space="preserve">At least one director of a proprietary company must ordinarily be a resident in Australia. The letters “Pty Ltd” must be used with the company name, and the company must apply and be granted an Australian Business Number (ABN) or an Australian Company Number. The subsidiary will also need a registered office in Australia. </w:t>
      </w:r>
    </w:p>
    <w:p w14:paraId="4CB07BFA" w14:textId="77777777" w:rsidR="003020DF" w:rsidRPr="00C16D8B" w:rsidRDefault="003020DF" w:rsidP="00E037EA">
      <w:pPr>
        <w:rPr>
          <w:rFonts w:ascii="Univers LT Std 45 Light" w:hAnsi="Univers LT Std 45 Light"/>
        </w:rPr>
      </w:pPr>
    </w:p>
    <w:p w14:paraId="3B59CF18" w14:textId="7F6AA27B" w:rsidR="00C16D8B" w:rsidRDefault="00E037EA" w:rsidP="00E037EA">
      <w:pPr>
        <w:rPr>
          <w:rFonts w:ascii="Univers LT Std 45 Light" w:hAnsi="Univers LT Std 45 Light"/>
        </w:rPr>
      </w:pPr>
      <w:r w:rsidRPr="00C16D8B">
        <w:rPr>
          <w:rFonts w:ascii="Univers LT Std 45 Light" w:hAnsi="Univers LT Std 45 Light"/>
        </w:rPr>
        <w:t xml:space="preserve">Commonly, private companies are established by a lawyer or accountant. An investor may either incorporate a company or acquire a shelf company, which is an existing company, recently incorporated and available immediately. </w:t>
      </w:r>
    </w:p>
    <w:p w14:paraId="443527B5" w14:textId="77777777" w:rsidR="00C16D8B" w:rsidRPr="00C16D8B" w:rsidRDefault="00C16D8B" w:rsidP="00E037EA">
      <w:pPr>
        <w:rPr>
          <w:rFonts w:ascii="Univers LT Std 45 Light" w:hAnsi="Univers LT Std 45 Light"/>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7"/>
      </w:tblGrid>
      <w:tr w:rsidR="00AE7DC6" w:rsidRPr="00C16D8B" w14:paraId="1EA3A0CA" w14:textId="6701F621" w:rsidTr="00C16D8B">
        <w:trPr>
          <w:trHeight w:val="2056"/>
        </w:trPr>
        <w:tc>
          <w:tcPr>
            <w:tcW w:w="4687" w:type="dxa"/>
            <w:tcBorders>
              <w:bottom w:val="single" w:sz="4" w:space="0" w:color="auto"/>
            </w:tcBorders>
            <w:shd w:val="clear" w:color="auto" w:fill="11356A"/>
            <w:vAlign w:val="center"/>
          </w:tcPr>
          <w:tbl>
            <w:tblPr>
              <w:tblStyle w:val="TableGrid"/>
              <w:tblW w:w="3904" w:type="dxa"/>
              <w:jc w:val="center"/>
              <w:tblInd w:w="4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none" w:sz="0" w:space="0" w:color="auto"/>
                <w:insideV w:val="none" w:sz="0" w:space="0" w:color="auto"/>
              </w:tblBorders>
              <w:tblLayout w:type="fixed"/>
              <w:tblLook w:val="04A0" w:firstRow="1" w:lastRow="0" w:firstColumn="1" w:lastColumn="0" w:noHBand="0" w:noVBand="1"/>
            </w:tblPr>
            <w:tblGrid>
              <w:gridCol w:w="3904"/>
            </w:tblGrid>
            <w:tr w:rsidR="00AE7DC6" w:rsidRPr="00C16D8B" w14:paraId="6F35069E" w14:textId="77777777" w:rsidTr="00C16D8B">
              <w:trPr>
                <w:trHeight w:val="1560"/>
                <w:jc w:val="center"/>
              </w:trPr>
              <w:tc>
                <w:tcPr>
                  <w:tcW w:w="3904" w:type="dxa"/>
                  <w:vAlign w:val="bottom"/>
                </w:tcPr>
                <w:p w14:paraId="1F545C78" w14:textId="76C1064C" w:rsidR="00AE7DC6" w:rsidRPr="00C16D8B" w:rsidRDefault="00E95BD5" w:rsidP="00AE7DC6">
                  <w:pPr>
                    <w:spacing w:after="60"/>
                    <w:ind w:left="-74"/>
                    <w:jc w:val="center"/>
                    <w:rPr>
                      <w:rFonts w:ascii="Univers LT Std 45 Light" w:hAnsi="Univers LT Std 45 Light"/>
                      <w:color w:val="FFFFFF" w:themeColor="background1"/>
                      <w:sz w:val="24"/>
                    </w:rPr>
                  </w:pPr>
                  <w:r w:rsidRPr="00C16D8B">
                    <w:rPr>
                      <w:rFonts w:ascii="Univers LT Std 45 Light" w:hAnsi="Univers LT Std 45 Light"/>
                    </w:rPr>
                    <w:br w:type="column"/>
                  </w:r>
                  <w:r w:rsidR="00AE7DC6" w:rsidRPr="00C16D8B">
                    <w:rPr>
                      <w:rFonts w:ascii="Univers LT Std 45 Light" w:hAnsi="Univers LT Std 45 Light"/>
                    </w:rPr>
                    <w:br w:type="column"/>
                  </w:r>
                  <w:r w:rsidR="00AE7DC6" w:rsidRPr="00C16D8B">
                    <w:rPr>
                      <w:rFonts w:ascii="Univers LT Std 45 Light" w:hAnsi="Univers LT Std 45 Light"/>
                      <w:sz w:val="22"/>
                    </w:rPr>
                    <w:br w:type="column"/>
                  </w:r>
                  <w:r w:rsidR="00AE7DC6" w:rsidRPr="00C16D8B">
                    <w:rPr>
                      <w:rFonts w:ascii="Univers LT Std 45 Light" w:hAnsi="Univers LT Std 45 Light"/>
                      <w:sz w:val="22"/>
                    </w:rPr>
                    <w:br w:type="column"/>
                  </w:r>
                  <w:r w:rsidR="00AE7DC6" w:rsidRPr="00C16D8B">
                    <w:rPr>
                      <w:rFonts w:ascii="Univers LT Std 45 Light" w:hAnsi="Univers LT Std 45 Light"/>
                      <w:sz w:val="22"/>
                    </w:rPr>
                    <w:br w:type="column"/>
                  </w:r>
                  <w:r w:rsidR="00AE7DC6" w:rsidRPr="00C16D8B">
                    <w:rPr>
                      <w:rFonts w:ascii="Univers LT Std 45 Light" w:hAnsi="Univers LT Std 45 Light"/>
                      <w:sz w:val="22"/>
                    </w:rPr>
                    <w:br w:type="column"/>
                  </w:r>
                  <w:r w:rsidR="00AE7DC6" w:rsidRPr="00C16D8B">
                    <w:rPr>
                      <w:rFonts w:ascii="Univers LT Std 45 Light" w:hAnsi="Univers LT Std 45 Light"/>
                      <w:sz w:val="22"/>
                    </w:rPr>
                    <w:br w:type="column"/>
                  </w:r>
                  <w:r w:rsidR="00AE7DC6" w:rsidRPr="00C16D8B">
                    <w:rPr>
                      <w:rFonts w:ascii="Univers LT Std 45 Light" w:hAnsi="Univers LT Std 45 Light"/>
                      <w:color w:val="FFFFFF" w:themeColor="background1"/>
                      <w:sz w:val="24"/>
                    </w:rPr>
                    <w:t>IT TAKES JUST</w:t>
                  </w:r>
                </w:p>
                <w:p w14:paraId="1574248D" w14:textId="026C32E7" w:rsidR="00AE7DC6" w:rsidRPr="00C16D8B" w:rsidRDefault="00AE7DC6" w:rsidP="00AE7DC6">
                  <w:pPr>
                    <w:ind w:left="-74"/>
                    <w:jc w:val="center"/>
                    <w:rPr>
                      <w:rFonts w:ascii="Univers LT Std 45 Light" w:hAnsi="Univers LT Std 45 Light"/>
                      <w:color w:val="FFFFFF" w:themeColor="background1"/>
                      <w:sz w:val="22"/>
                    </w:rPr>
                  </w:pPr>
                  <w:r w:rsidRPr="00C16D8B">
                    <w:rPr>
                      <w:rFonts w:ascii="Univers LT Std 45 Light" w:hAnsi="Univers LT Std 45 Light"/>
                      <w:noProof/>
                      <w:lang w:val="en-AU" w:eastAsia="en-AU"/>
                    </w:rPr>
                    <w:drawing>
                      <wp:inline distT="0" distB="0" distL="0" distR="0" wp14:anchorId="170EB1D5" wp14:editId="40417562">
                        <wp:extent cx="810284" cy="500994"/>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cards-03.png"/>
                                <pic:cNvPicPr/>
                              </pic:nvPicPr>
                              <pic:blipFill rotWithShape="1">
                                <a:blip r:embed="rId15">
                                  <a:extLst>
                                    <a:ext uri="{28A0092B-C50C-407E-A947-70E740481C1C}">
                                      <a14:useLocalDpi xmlns:a14="http://schemas.microsoft.com/office/drawing/2010/main" val="0"/>
                                    </a:ext>
                                  </a:extLst>
                                </a:blip>
                                <a:srcRect l="15110" t="19789" r="12550" b="10428"/>
                                <a:stretch/>
                              </pic:blipFill>
                              <pic:spPr bwMode="auto">
                                <a:xfrm>
                                  <a:off x="0" y="0"/>
                                  <a:ext cx="811723" cy="501884"/>
                                </a:xfrm>
                                <a:prstGeom prst="rect">
                                  <a:avLst/>
                                </a:prstGeom>
                                <a:ln>
                                  <a:noFill/>
                                </a:ln>
                                <a:extLst>
                                  <a:ext uri="{53640926-AAD7-44D8-BBD7-CCE9431645EC}">
                                    <a14:shadowObscured xmlns:a14="http://schemas.microsoft.com/office/drawing/2010/main"/>
                                  </a:ext>
                                </a:extLst>
                              </pic:spPr>
                            </pic:pic>
                          </a:graphicData>
                        </a:graphic>
                      </wp:inline>
                    </w:drawing>
                  </w:r>
                </w:p>
                <w:p w14:paraId="23AAEC39" w14:textId="73F84A0E" w:rsidR="00AE7DC6" w:rsidRPr="00C16D8B" w:rsidRDefault="00AE7DC6" w:rsidP="00AE7DC6">
                  <w:pPr>
                    <w:ind w:left="-74"/>
                    <w:jc w:val="center"/>
                    <w:rPr>
                      <w:rFonts w:ascii="Univers LT Std 45 Light" w:hAnsi="Univers LT Std 45 Light"/>
                      <w:color w:val="FFFFFF" w:themeColor="background1"/>
                      <w:sz w:val="44"/>
                    </w:rPr>
                  </w:pPr>
                  <w:r w:rsidRPr="00C16D8B">
                    <w:rPr>
                      <w:rFonts w:ascii="Univers LT Std 45 Light" w:hAnsi="Univers LT Std 45 Light"/>
                      <w:color w:val="FFFFFF" w:themeColor="background1"/>
                      <w:sz w:val="40"/>
                    </w:rPr>
                    <w:t>3 DAYS</w:t>
                  </w:r>
                </w:p>
              </w:tc>
            </w:tr>
          </w:tbl>
          <w:p w14:paraId="514C3DFB" w14:textId="162C9D9A" w:rsidR="00AE7DC6" w:rsidRPr="00C16D8B" w:rsidRDefault="00AE7DC6" w:rsidP="008D31AF">
            <w:pPr>
              <w:jc w:val="center"/>
              <w:rPr>
                <w:rFonts w:ascii="Univers LT Std 45 Light" w:hAnsi="Univers LT Std 45 Light"/>
                <w:color w:val="FFFFFF" w:themeColor="background1"/>
              </w:rPr>
            </w:pPr>
          </w:p>
        </w:tc>
      </w:tr>
      <w:tr w:rsidR="008D31AF" w:rsidRPr="00C16D8B" w14:paraId="2D96F69D" w14:textId="77777777" w:rsidTr="00AE7DC6">
        <w:trPr>
          <w:trHeight w:val="582"/>
        </w:trPr>
        <w:tc>
          <w:tcPr>
            <w:tcW w:w="4687" w:type="dxa"/>
            <w:tcBorders>
              <w:top w:val="single" w:sz="4" w:space="0" w:color="auto"/>
            </w:tcBorders>
            <w:shd w:val="clear" w:color="auto" w:fill="BBCFED"/>
            <w:vAlign w:val="center"/>
          </w:tcPr>
          <w:p w14:paraId="70F978AA" w14:textId="7876FA91" w:rsidR="008D31AF" w:rsidRPr="00C16D8B" w:rsidRDefault="008D31AF" w:rsidP="00AE7DC6">
            <w:pPr>
              <w:jc w:val="center"/>
              <w:rPr>
                <w:rFonts w:ascii="Univers LT Std 45 Light" w:hAnsi="Univers LT Std 45 Light"/>
                <w:noProof/>
              </w:rPr>
            </w:pPr>
            <w:r w:rsidRPr="00C16D8B">
              <w:rPr>
                <w:rFonts w:ascii="Univers LT Std 45 Light" w:eastAsia="Georgia" w:hAnsi="Univers LT Std 45 Light" w:cs="Georgia"/>
                <w:color w:val="00467F"/>
                <w:spacing w:val="1"/>
              </w:rPr>
              <w:t>to start a business in Victoria</w:t>
            </w:r>
          </w:p>
        </w:tc>
      </w:tr>
    </w:tbl>
    <w:p w14:paraId="19FE13CC" w14:textId="38EBDB56" w:rsidR="0044506C" w:rsidRPr="00C16D8B" w:rsidRDefault="0044506C" w:rsidP="0044506C">
      <w:pPr>
        <w:pStyle w:val="Heading3"/>
        <w:rPr>
          <w:rFonts w:ascii="DTLNobelT" w:hAnsi="DTLNobelT"/>
          <w:sz w:val="22"/>
          <w:szCs w:val="22"/>
        </w:rPr>
      </w:pPr>
      <w:r w:rsidRPr="00C16D8B">
        <w:rPr>
          <w:rFonts w:ascii="DTLNobelT" w:hAnsi="DTLNobelT"/>
          <w:sz w:val="22"/>
          <w:szCs w:val="22"/>
        </w:rPr>
        <w:lastRenderedPageBreak/>
        <w:t>Registered Foreign Companies</w:t>
      </w:r>
    </w:p>
    <w:p w14:paraId="434A3C52" w14:textId="77777777" w:rsidR="0044506C" w:rsidRPr="00C16D8B" w:rsidRDefault="0044506C" w:rsidP="0044506C">
      <w:pPr>
        <w:rPr>
          <w:rFonts w:ascii="Univers LT Std 45 Light" w:hAnsi="Univers LT Std 45 Light"/>
        </w:rPr>
      </w:pPr>
      <w:r w:rsidRPr="00C16D8B">
        <w:rPr>
          <w:rFonts w:ascii="Univers LT Std 45 Light" w:hAnsi="Univers LT Std 45 Light"/>
        </w:rPr>
        <w:t xml:space="preserve">A foreign company conducting business in Australia, other than an Australian subsidiary, must register as a foreign company with the Australian Securities and Investment Commission (ASIC). This applies to those companies having a place of business in Australia, having a share registration office or dealing with property as an agent or trustee. </w:t>
      </w:r>
    </w:p>
    <w:p w14:paraId="3D91B5F5" w14:textId="77777777" w:rsidR="003020DF" w:rsidRPr="00C16D8B" w:rsidRDefault="003020DF" w:rsidP="0044506C">
      <w:pPr>
        <w:rPr>
          <w:rFonts w:ascii="Univers LT Std 45 Light" w:hAnsi="Univers LT Std 45 Light"/>
        </w:rPr>
      </w:pPr>
    </w:p>
    <w:p w14:paraId="15A929B0" w14:textId="77777777" w:rsidR="0044506C" w:rsidRPr="00C16D8B" w:rsidRDefault="0044506C" w:rsidP="0044506C">
      <w:pPr>
        <w:rPr>
          <w:rFonts w:ascii="Univers LT Std 45 Light" w:hAnsi="Univers LT Std 45 Light"/>
        </w:rPr>
      </w:pPr>
      <w:r w:rsidRPr="00C16D8B">
        <w:rPr>
          <w:rFonts w:ascii="Univers LT Std 45 Light" w:hAnsi="Univers LT Std 45 Light"/>
        </w:rPr>
        <w:t>The overseas company must:</w:t>
      </w:r>
    </w:p>
    <w:p w14:paraId="15B1151D" w14:textId="4CDE8BDB" w:rsidR="0044506C" w:rsidRPr="00C16D8B" w:rsidRDefault="0044506C" w:rsidP="0044506C">
      <w:pPr>
        <w:pStyle w:val="Bullet1"/>
        <w:rPr>
          <w:rFonts w:ascii="Univers LT Std 45 Light" w:hAnsi="Univers LT Std 45 Light"/>
        </w:rPr>
      </w:pPr>
      <w:r w:rsidRPr="00C16D8B">
        <w:rPr>
          <w:rFonts w:ascii="Univers LT Std 45 Light" w:hAnsi="Univers LT Std 45 Light"/>
        </w:rPr>
        <w:t>Reserve the company name</w:t>
      </w:r>
    </w:p>
    <w:p w14:paraId="4583BAA6" w14:textId="6C3DEA00" w:rsidR="0044506C" w:rsidRPr="00C16D8B" w:rsidRDefault="0044506C" w:rsidP="0044506C">
      <w:pPr>
        <w:pStyle w:val="Bullet1"/>
        <w:rPr>
          <w:rFonts w:ascii="Univers LT Std 45 Light" w:hAnsi="Univers LT Std 45 Light"/>
        </w:rPr>
      </w:pPr>
      <w:r w:rsidRPr="00C16D8B">
        <w:rPr>
          <w:rFonts w:ascii="Univers LT Std 45 Light" w:hAnsi="Univers LT Std 45 Light"/>
        </w:rPr>
        <w:t>Lodge an application form with ASIC and other documents such as a certified copy of its certificate of incorporation</w:t>
      </w:r>
    </w:p>
    <w:p w14:paraId="699C4639" w14:textId="1E47031B" w:rsidR="0044506C" w:rsidRPr="00C16D8B" w:rsidRDefault="0044506C" w:rsidP="0044506C">
      <w:pPr>
        <w:pStyle w:val="Bullet1"/>
        <w:rPr>
          <w:rFonts w:ascii="Univers LT Std 45 Light" w:hAnsi="Univers LT Std 45 Light"/>
        </w:rPr>
      </w:pPr>
      <w:r w:rsidRPr="00C16D8B">
        <w:rPr>
          <w:rFonts w:ascii="Univers LT Std 45 Light" w:hAnsi="Univers LT Std 45 Light"/>
        </w:rPr>
        <w:t>Appoint a local agent in Australia</w:t>
      </w:r>
    </w:p>
    <w:p w14:paraId="19FE5285" w14:textId="77777777" w:rsidR="003020DF" w:rsidRPr="00C16D8B" w:rsidRDefault="003020DF" w:rsidP="0044506C">
      <w:pPr>
        <w:rPr>
          <w:rFonts w:ascii="Univers LT Std 45 Light" w:hAnsi="Univers LT Std 45 Light"/>
        </w:rPr>
      </w:pPr>
    </w:p>
    <w:p w14:paraId="7BA9E04D" w14:textId="5F643EE2" w:rsidR="0044506C" w:rsidRPr="00C16D8B" w:rsidRDefault="0044506C" w:rsidP="0044506C">
      <w:pPr>
        <w:rPr>
          <w:rFonts w:ascii="Univers LT Std 45 Light" w:hAnsi="Univers LT Std 45 Light"/>
        </w:rPr>
      </w:pPr>
      <w:r w:rsidRPr="00C16D8B">
        <w:rPr>
          <w:rFonts w:ascii="Univers LT Std 45 Light" w:hAnsi="Univers LT Std 45 Light"/>
        </w:rPr>
        <w:t xml:space="preserve">If ASIC is satisfied with the documents, registration takes approximately two weeks. </w:t>
      </w:r>
      <w:proofErr w:type="spellStart"/>
      <w:r w:rsidRPr="00C16D8B">
        <w:rPr>
          <w:rFonts w:ascii="Univers LT Std 45 Light" w:hAnsi="Univers LT Std 45 Light"/>
        </w:rPr>
        <w:t>Lodgement</w:t>
      </w:r>
      <w:proofErr w:type="spellEnd"/>
      <w:r w:rsidRPr="00C16D8B">
        <w:rPr>
          <w:rFonts w:ascii="Univers LT Std 45 Light" w:hAnsi="Univers LT Std 45 Light"/>
        </w:rPr>
        <w:t xml:space="preserve"> of financial statements and other on-going obligations also exist. </w:t>
      </w:r>
    </w:p>
    <w:p w14:paraId="0DBEAF34" w14:textId="77777777" w:rsidR="009C353C" w:rsidRPr="00C16D8B" w:rsidRDefault="009C353C" w:rsidP="0044506C">
      <w:pPr>
        <w:pStyle w:val="Heading3"/>
        <w:rPr>
          <w:rFonts w:ascii="Univers LT Std 45 Light" w:hAnsi="Univers LT Std 45 Light"/>
        </w:rPr>
      </w:pPr>
    </w:p>
    <w:p w14:paraId="3F0EE5C1" w14:textId="57F334ED" w:rsidR="0044506C" w:rsidRPr="00C16D8B" w:rsidRDefault="0044506C" w:rsidP="0044506C">
      <w:pPr>
        <w:pStyle w:val="Heading3"/>
        <w:rPr>
          <w:rFonts w:ascii="DTLNobelT" w:hAnsi="DTLNobelT"/>
          <w:sz w:val="22"/>
          <w:szCs w:val="22"/>
        </w:rPr>
      </w:pPr>
      <w:r w:rsidRPr="00C16D8B">
        <w:rPr>
          <w:rFonts w:ascii="DTLNobelT" w:hAnsi="DTLNobelT"/>
          <w:sz w:val="22"/>
          <w:szCs w:val="22"/>
        </w:rPr>
        <w:t>Acquiring an existing Australian Company</w:t>
      </w:r>
    </w:p>
    <w:p w14:paraId="3990F9A7" w14:textId="77777777" w:rsidR="0044506C" w:rsidRPr="00C16D8B" w:rsidRDefault="0044506C" w:rsidP="0044506C">
      <w:pPr>
        <w:rPr>
          <w:rFonts w:ascii="Univers LT Std 45 Light" w:hAnsi="Univers LT Std 45 Light"/>
        </w:rPr>
      </w:pPr>
      <w:r w:rsidRPr="00C16D8B">
        <w:rPr>
          <w:rFonts w:ascii="Univers LT Std 45 Light" w:hAnsi="Univers LT Std 45 Light"/>
        </w:rPr>
        <w:t xml:space="preserve">An alternative to establishing a new company is to purchase the shares or assets of an existing Australian company. If considering this option, you need to be aware of take over and competition policy as well as foreign investment policies. See the fact sheet on “The Foreign Investment Review Board” for more information. </w:t>
      </w:r>
    </w:p>
    <w:p w14:paraId="6AEC7E85" w14:textId="77777777" w:rsidR="009C353C" w:rsidRPr="00C16D8B" w:rsidRDefault="009C353C" w:rsidP="0044506C">
      <w:pPr>
        <w:pStyle w:val="Heading3"/>
        <w:rPr>
          <w:rFonts w:ascii="Univers LT Std 45 Light" w:hAnsi="Univers LT Std 45 Light"/>
        </w:rPr>
      </w:pPr>
    </w:p>
    <w:p w14:paraId="28C7F5AB" w14:textId="22C0DEB7" w:rsidR="0044506C" w:rsidRPr="00C16D8B" w:rsidRDefault="0044506C" w:rsidP="0044506C">
      <w:pPr>
        <w:pStyle w:val="Heading3"/>
        <w:rPr>
          <w:rFonts w:ascii="DTLNobelT" w:hAnsi="DTLNobelT"/>
          <w:sz w:val="22"/>
          <w:szCs w:val="22"/>
        </w:rPr>
      </w:pPr>
      <w:r w:rsidRPr="00C16D8B">
        <w:rPr>
          <w:rFonts w:ascii="DTLNobelT" w:hAnsi="DTLNobelT"/>
          <w:sz w:val="22"/>
          <w:szCs w:val="22"/>
        </w:rPr>
        <w:t>Company and Business Names</w:t>
      </w:r>
    </w:p>
    <w:p w14:paraId="1A286130" w14:textId="77777777" w:rsidR="0044506C" w:rsidRPr="00C16D8B" w:rsidRDefault="0044506C" w:rsidP="0044506C">
      <w:pPr>
        <w:rPr>
          <w:rFonts w:ascii="Univers LT Std 45 Light" w:hAnsi="Univers LT Std 45 Light"/>
        </w:rPr>
      </w:pPr>
      <w:r w:rsidRPr="00C16D8B">
        <w:rPr>
          <w:rFonts w:ascii="Univers LT Std 45 Light" w:hAnsi="Univers LT Std 45 Light"/>
        </w:rPr>
        <w:t xml:space="preserve">A company can trade using either its registered name, under which it was created, or a registered business name. Availability of company names can be checked via the web at </w:t>
      </w:r>
      <w:r w:rsidRPr="00C16D8B">
        <w:rPr>
          <w:rStyle w:val="WebsiteAddress"/>
          <w:rFonts w:ascii="Univers LT Std 45 Light" w:hAnsi="Univers LT Std 45 Light"/>
        </w:rPr>
        <w:t>asic.gov.au</w:t>
      </w:r>
    </w:p>
    <w:p w14:paraId="3650B422" w14:textId="77777777" w:rsidR="003020DF" w:rsidRPr="00C16D8B" w:rsidRDefault="003020DF" w:rsidP="0044506C">
      <w:pPr>
        <w:rPr>
          <w:rFonts w:ascii="Univers LT Std 45 Light" w:hAnsi="Univers LT Std 45 Light"/>
        </w:rPr>
      </w:pPr>
    </w:p>
    <w:p w14:paraId="1F506BA3" w14:textId="77777777" w:rsidR="0044506C" w:rsidRPr="00C16D8B" w:rsidRDefault="0044506C" w:rsidP="0044506C">
      <w:pPr>
        <w:rPr>
          <w:rFonts w:ascii="Univers LT Std 45 Light" w:hAnsi="Univers LT Std 45 Light"/>
        </w:rPr>
      </w:pPr>
      <w:r w:rsidRPr="00C16D8B">
        <w:rPr>
          <w:rFonts w:ascii="Univers LT Std 45 Light" w:hAnsi="Univers LT Std 45 Light"/>
        </w:rPr>
        <w:lastRenderedPageBreak/>
        <w:t>Business names must be registered with the Australian Securities and Investment Commission.</w:t>
      </w:r>
    </w:p>
    <w:p w14:paraId="7F2F68F6" w14:textId="77777777" w:rsidR="00C16D8B" w:rsidRDefault="00C16D8B" w:rsidP="000B502B">
      <w:pPr>
        <w:pStyle w:val="Heading2"/>
        <w:rPr>
          <w:rFonts w:ascii="Univers LT Std 45 Light" w:hAnsi="Univers LT Std 45 Light"/>
        </w:rPr>
      </w:pPr>
    </w:p>
    <w:p w14:paraId="46784499" w14:textId="58B6FDB2" w:rsidR="0044506C" w:rsidRPr="00C16D8B" w:rsidRDefault="0044506C" w:rsidP="000B502B">
      <w:pPr>
        <w:pStyle w:val="Heading2"/>
        <w:rPr>
          <w:rFonts w:ascii="Univers LT Std 45 Light" w:hAnsi="Univers LT Std 45 Light"/>
        </w:rPr>
      </w:pPr>
      <w:r w:rsidRPr="00C16D8B">
        <w:rPr>
          <w:rFonts w:ascii="Univers LT Std 45 Light" w:hAnsi="Univers LT Std 45 Light"/>
        </w:rPr>
        <w:t>Further Information</w:t>
      </w:r>
    </w:p>
    <w:p w14:paraId="131FB16A" w14:textId="77777777" w:rsidR="0083507E" w:rsidRPr="00C16D8B" w:rsidRDefault="0083507E" w:rsidP="0083507E">
      <w:pPr>
        <w:rPr>
          <w:rFonts w:ascii="Univers LT Std 45 Light" w:hAnsi="Univers LT Std 45 Light"/>
        </w:rPr>
      </w:pPr>
    </w:p>
    <w:p w14:paraId="0EEC8B02" w14:textId="77777777" w:rsidR="0044506C" w:rsidRPr="00C16D8B" w:rsidRDefault="0044506C" w:rsidP="0044506C">
      <w:pPr>
        <w:rPr>
          <w:rStyle w:val="Strong"/>
          <w:rFonts w:ascii="Univers LT Std 45 Light" w:hAnsi="Univers LT Std 45 Light"/>
        </w:rPr>
      </w:pPr>
      <w:r w:rsidRPr="00C16D8B">
        <w:rPr>
          <w:rStyle w:val="Strong"/>
          <w:rFonts w:ascii="Univers LT Std 45 Light" w:hAnsi="Univers LT Std 45 Light"/>
        </w:rPr>
        <w:t>Australian Securities and Investment Commission</w:t>
      </w:r>
    </w:p>
    <w:p w14:paraId="239D9502" w14:textId="77777777" w:rsidR="0044506C" w:rsidRPr="00C16D8B" w:rsidRDefault="0044506C" w:rsidP="0044506C">
      <w:pPr>
        <w:rPr>
          <w:rFonts w:ascii="Univers LT Std 45 Light" w:hAnsi="Univers LT Std 45 Light"/>
        </w:rPr>
      </w:pPr>
      <w:r w:rsidRPr="00C16D8B">
        <w:rPr>
          <w:rFonts w:ascii="Univers LT Std 45 Light" w:hAnsi="Univers LT Std 45 Light"/>
        </w:rPr>
        <w:t>Enquiries: +61 3 5177 3988</w:t>
      </w:r>
    </w:p>
    <w:p w14:paraId="6F6A39ED" w14:textId="77777777" w:rsidR="0044506C" w:rsidRPr="00C16D8B" w:rsidRDefault="0044506C" w:rsidP="0044506C">
      <w:pPr>
        <w:rPr>
          <w:rFonts w:ascii="Univers LT Std 45 Light" w:hAnsi="Univers LT Std 45 Light"/>
        </w:rPr>
      </w:pPr>
      <w:r w:rsidRPr="00C16D8B">
        <w:rPr>
          <w:rFonts w:ascii="Univers LT Std 45 Light" w:hAnsi="Univers LT Std 45 Light"/>
        </w:rPr>
        <w:t>info.enquiries@asic.gov.au</w:t>
      </w:r>
    </w:p>
    <w:p w14:paraId="593D2EE2" w14:textId="77777777" w:rsidR="0044506C" w:rsidRPr="00C16D8B" w:rsidRDefault="0044506C" w:rsidP="0044506C">
      <w:pPr>
        <w:rPr>
          <w:rStyle w:val="WebsiteAddress"/>
          <w:rFonts w:ascii="Univers LT Std 45 Light" w:hAnsi="Univers LT Std 45 Light"/>
        </w:rPr>
      </w:pPr>
      <w:r w:rsidRPr="00C16D8B">
        <w:rPr>
          <w:rStyle w:val="WebsiteAddress"/>
          <w:rFonts w:ascii="Univers LT Std 45 Light" w:hAnsi="Univers LT Std 45 Light"/>
        </w:rPr>
        <w:t>www.asic.gov.au</w:t>
      </w:r>
    </w:p>
    <w:p w14:paraId="1B3C82A0" w14:textId="77777777" w:rsidR="0044506C" w:rsidRPr="00C16D8B" w:rsidRDefault="0044506C" w:rsidP="0044506C">
      <w:pPr>
        <w:pStyle w:val="Heading3"/>
        <w:rPr>
          <w:rFonts w:ascii="Univers LT Std 45 Light" w:hAnsi="Univers LT Std 45 Light"/>
        </w:rPr>
      </w:pPr>
    </w:p>
    <w:p w14:paraId="7B6BE486" w14:textId="77777777" w:rsidR="0044506C" w:rsidRPr="00C16D8B" w:rsidRDefault="0044506C" w:rsidP="00806242">
      <w:pPr>
        <w:rPr>
          <w:rStyle w:val="Strong"/>
          <w:rFonts w:ascii="Univers LT Std 45 Light" w:hAnsi="Univers LT Std 45 Light"/>
        </w:rPr>
      </w:pPr>
      <w:r w:rsidRPr="00C16D8B">
        <w:rPr>
          <w:rStyle w:val="Strong"/>
          <w:rFonts w:ascii="Univers LT Std 45 Light" w:hAnsi="Univers LT Std 45 Light"/>
        </w:rPr>
        <w:t>Consumer Affairs Victoria</w:t>
      </w:r>
    </w:p>
    <w:p w14:paraId="752AF5EB" w14:textId="77777777" w:rsidR="0044506C" w:rsidRPr="00C16D8B" w:rsidRDefault="0044506C" w:rsidP="0044506C">
      <w:pPr>
        <w:rPr>
          <w:rFonts w:ascii="Univers LT Std 45 Light" w:hAnsi="Univers LT Std 45 Light"/>
        </w:rPr>
      </w:pPr>
      <w:r w:rsidRPr="00C16D8B">
        <w:rPr>
          <w:rFonts w:ascii="Univers LT Std 45 Light" w:hAnsi="Univers LT Std 45 Light"/>
        </w:rPr>
        <w:t>Enquiries: +61 3 8684 0735</w:t>
      </w:r>
    </w:p>
    <w:p w14:paraId="0C292159" w14:textId="77777777" w:rsidR="0044506C" w:rsidRPr="00C16D8B" w:rsidRDefault="0044506C" w:rsidP="0044506C">
      <w:pPr>
        <w:rPr>
          <w:rFonts w:ascii="Univers LT Std 45 Light" w:hAnsi="Univers LT Std 45 Light"/>
        </w:rPr>
      </w:pPr>
      <w:r w:rsidRPr="00C16D8B">
        <w:rPr>
          <w:rFonts w:ascii="Univers LT Std 45 Light" w:hAnsi="Univers LT Std 45 Light"/>
        </w:rPr>
        <w:t>consumer@justice.vic.gov.au</w:t>
      </w:r>
    </w:p>
    <w:p w14:paraId="20F1193E" w14:textId="77777777" w:rsidR="0044506C" w:rsidRPr="00C16D8B" w:rsidRDefault="0044506C" w:rsidP="0044506C">
      <w:pPr>
        <w:rPr>
          <w:rStyle w:val="WebsiteAddress"/>
          <w:rFonts w:ascii="Univers LT Std 45 Light" w:hAnsi="Univers LT Std 45 Light"/>
        </w:rPr>
      </w:pPr>
      <w:r w:rsidRPr="00C16D8B">
        <w:rPr>
          <w:rStyle w:val="WebsiteAddress"/>
          <w:rFonts w:ascii="Univers LT Std 45 Light" w:hAnsi="Univers LT Std 45 Light"/>
        </w:rPr>
        <w:t>www.consumer.vic.gov.au</w:t>
      </w:r>
    </w:p>
    <w:p w14:paraId="5C62250E" w14:textId="77777777" w:rsidR="0044506C" w:rsidRPr="00C16D8B" w:rsidRDefault="0044506C" w:rsidP="0044506C">
      <w:pPr>
        <w:rPr>
          <w:rFonts w:ascii="Univers LT Std 45 Light" w:hAnsi="Univers LT Std 45 Light"/>
        </w:rPr>
      </w:pPr>
    </w:p>
    <w:p w14:paraId="3C347981" w14:textId="7F82AFD9" w:rsidR="0044506C" w:rsidRPr="00C16D8B" w:rsidRDefault="0044506C" w:rsidP="00806242">
      <w:pPr>
        <w:rPr>
          <w:rStyle w:val="Strong"/>
          <w:rFonts w:ascii="Univers LT Std 45 Light" w:hAnsi="Univers LT Std 45 Light"/>
        </w:rPr>
      </w:pPr>
      <w:r w:rsidRPr="00C16D8B">
        <w:rPr>
          <w:rStyle w:val="Strong"/>
          <w:rFonts w:ascii="Univers LT Std 45 Light" w:hAnsi="Univers LT Std 45 Light"/>
        </w:rPr>
        <w:t xml:space="preserve">Australian Competition and </w:t>
      </w:r>
      <w:r w:rsidR="003775C3" w:rsidRPr="00C16D8B">
        <w:rPr>
          <w:rStyle w:val="Strong"/>
          <w:rFonts w:ascii="Univers LT Std 45 Light" w:hAnsi="Univers LT Std 45 Light"/>
        </w:rPr>
        <w:br/>
      </w:r>
      <w:r w:rsidRPr="00C16D8B">
        <w:rPr>
          <w:rStyle w:val="Strong"/>
          <w:rFonts w:ascii="Univers LT Std 45 Light" w:hAnsi="Univers LT Std 45 Light"/>
        </w:rPr>
        <w:t>Consumer Commission</w:t>
      </w:r>
    </w:p>
    <w:p w14:paraId="44262786" w14:textId="77777777" w:rsidR="0044506C" w:rsidRPr="00C16D8B" w:rsidRDefault="0044506C" w:rsidP="0044506C">
      <w:pPr>
        <w:rPr>
          <w:rFonts w:ascii="Univers LT Std 45 Light" w:hAnsi="Univers LT Std 45 Light"/>
        </w:rPr>
      </w:pPr>
      <w:r w:rsidRPr="00C16D8B">
        <w:rPr>
          <w:rFonts w:ascii="Univers LT Std 45 Light" w:hAnsi="Univers LT Std 45 Light"/>
        </w:rPr>
        <w:t>Enquiries: +61 3 9290 1800</w:t>
      </w:r>
    </w:p>
    <w:p w14:paraId="06C71B78" w14:textId="77777777" w:rsidR="0044506C" w:rsidRPr="00C16D8B" w:rsidRDefault="0044506C" w:rsidP="0044506C">
      <w:pPr>
        <w:rPr>
          <w:rStyle w:val="WebsiteAddress"/>
          <w:rFonts w:ascii="Univers LT Std 45 Light" w:hAnsi="Univers LT Std 45 Light"/>
        </w:rPr>
      </w:pPr>
      <w:r w:rsidRPr="00C16D8B">
        <w:rPr>
          <w:rStyle w:val="WebsiteAddress"/>
          <w:rFonts w:ascii="Univers LT Std 45 Light" w:hAnsi="Univers LT Std 45 Light"/>
        </w:rPr>
        <w:t>www.accc.gov.au</w:t>
      </w:r>
    </w:p>
    <w:p w14:paraId="0B215D21" w14:textId="77777777" w:rsidR="007A1007" w:rsidRPr="00C16D8B" w:rsidRDefault="007A1007" w:rsidP="007A1007">
      <w:pPr>
        <w:pStyle w:val="Heading3"/>
        <w:rPr>
          <w:rFonts w:ascii="Univers LT Std 45 Light" w:hAnsi="Univers LT Std 45 Light"/>
        </w:rPr>
      </w:pPr>
    </w:p>
    <w:p w14:paraId="7C608874" w14:textId="77777777" w:rsidR="0044506C" w:rsidRPr="00C16D8B" w:rsidRDefault="0044506C" w:rsidP="00806242">
      <w:pPr>
        <w:rPr>
          <w:rStyle w:val="Strong"/>
          <w:rFonts w:ascii="Univers LT Std 45 Light" w:hAnsi="Univers LT Std 45 Light"/>
        </w:rPr>
      </w:pPr>
      <w:r w:rsidRPr="00C16D8B">
        <w:rPr>
          <w:rStyle w:val="Strong"/>
          <w:rFonts w:ascii="Univers LT Std 45 Light" w:hAnsi="Univers LT Std 45 Light"/>
        </w:rPr>
        <w:t>Foreign Investment Review Board</w:t>
      </w:r>
    </w:p>
    <w:p w14:paraId="1E5FC879" w14:textId="77777777" w:rsidR="0044506C" w:rsidRPr="00C16D8B" w:rsidRDefault="0044506C" w:rsidP="0044506C">
      <w:pPr>
        <w:rPr>
          <w:rFonts w:ascii="Univers LT Std 45 Light" w:hAnsi="Univers LT Std 45 Light"/>
        </w:rPr>
      </w:pPr>
      <w:r w:rsidRPr="00C16D8B">
        <w:rPr>
          <w:rFonts w:ascii="Univers LT Std 45 Light" w:hAnsi="Univers LT Std 45 Light"/>
        </w:rPr>
        <w:t>Enquiries: +61 2 6263 3795</w:t>
      </w:r>
    </w:p>
    <w:p w14:paraId="5B9A8706" w14:textId="77777777" w:rsidR="0044506C" w:rsidRPr="00C16D8B" w:rsidRDefault="0044506C" w:rsidP="0044506C">
      <w:pPr>
        <w:rPr>
          <w:rFonts w:ascii="Univers LT Std 45 Light" w:hAnsi="Univers LT Std 45 Light"/>
        </w:rPr>
      </w:pPr>
      <w:r w:rsidRPr="00C16D8B">
        <w:rPr>
          <w:rFonts w:ascii="Univers LT Std 45 Light" w:hAnsi="Univers LT Std 45 Light"/>
        </w:rPr>
        <w:t>firbenquiries@treasury.gov.au</w:t>
      </w:r>
    </w:p>
    <w:p w14:paraId="523ACC71" w14:textId="2870DB82" w:rsidR="0044506C" w:rsidRDefault="00BA046D" w:rsidP="0044506C">
      <w:pPr>
        <w:rPr>
          <w:rStyle w:val="WebsiteAddress"/>
          <w:rFonts w:ascii="Univers LT Std 45 Light" w:hAnsi="Univers LT Std 45 Light"/>
        </w:rPr>
      </w:pPr>
      <w:hyperlink r:id="rId16" w:history="1">
        <w:r w:rsidR="007A1007" w:rsidRPr="00C16D8B">
          <w:rPr>
            <w:rStyle w:val="WebsiteAddress"/>
            <w:rFonts w:ascii="Univers LT Std 45 Light" w:hAnsi="Univers LT Std 45 Light"/>
          </w:rPr>
          <w:t>www.firb.gov.au</w:t>
        </w:r>
      </w:hyperlink>
    </w:p>
    <w:p w14:paraId="58DAACD6" w14:textId="77777777" w:rsidR="00C16D8B" w:rsidRDefault="00C16D8B" w:rsidP="0044506C">
      <w:pPr>
        <w:rPr>
          <w:rStyle w:val="WebsiteAddress"/>
          <w:rFonts w:ascii="Univers LT Std 45 Light" w:hAnsi="Univers LT Std 45 Light"/>
        </w:rPr>
      </w:pPr>
    </w:p>
    <w:p w14:paraId="5825772A" w14:textId="77777777" w:rsidR="00C16D8B" w:rsidRDefault="00C16D8B" w:rsidP="0044506C">
      <w:pPr>
        <w:rPr>
          <w:rStyle w:val="WebsiteAddress"/>
          <w:rFonts w:ascii="Univers LT Std 45 Light" w:hAnsi="Univers LT Std 45 Light"/>
        </w:rPr>
      </w:pPr>
    </w:p>
    <w:p w14:paraId="305975E7" w14:textId="77777777" w:rsidR="00C16D8B" w:rsidRPr="00C16D8B" w:rsidRDefault="00C16D8B" w:rsidP="0044506C">
      <w:pPr>
        <w:rPr>
          <w:rStyle w:val="WebsiteAddress"/>
          <w:rFonts w:ascii="Univers LT Std 45 Light" w:hAnsi="Univers LT Std 45 Light"/>
        </w:rPr>
      </w:pPr>
    </w:p>
    <w:p w14:paraId="1827B4B7" w14:textId="77777777" w:rsidR="007A1007" w:rsidRPr="00C16D8B" w:rsidRDefault="007A1007" w:rsidP="0044506C">
      <w:pPr>
        <w:rPr>
          <w:rStyle w:val="WebsiteAddress"/>
          <w:rFonts w:ascii="Univers LT Std 45 Light" w:hAnsi="Univers LT Std 45 Light"/>
        </w:rPr>
      </w:pPr>
    </w:p>
    <w:p w14:paraId="5EDAE235" w14:textId="77777777" w:rsidR="007A1007" w:rsidRPr="00C16D8B" w:rsidRDefault="007A1007" w:rsidP="0044506C">
      <w:pPr>
        <w:rPr>
          <w:rStyle w:val="WebsiteAddress"/>
          <w:rFonts w:ascii="Univers LT Std 45 Light" w:hAnsi="Univers LT Std 45 Light"/>
        </w:rPr>
      </w:pPr>
    </w:p>
    <w:p w14:paraId="13B9E567" w14:textId="77777777" w:rsidR="000D3F0C" w:rsidRPr="00C16D8B" w:rsidRDefault="000D3F0C" w:rsidP="0044506C">
      <w:pPr>
        <w:rPr>
          <w:rStyle w:val="WebsiteAddress"/>
          <w:rFonts w:ascii="Univers LT Std 45 Light" w:hAnsi="Univers LT Std 45 Light"/>
        </w:rPr>
      </w:pPr>
    </w:p>
    <w:p w14:paraId="5DA254DE" w14:textId="77777777" w:rsidR="000D3F0C" w:rsidRPr="00C16D8B" w:rsidRDefault="000D3F0C" w:rsidP="0044506C">
      <w:pPr>
        <w:rPr>
          <w:rStyle w:val="WebsiteAddress"/>
          <w:rFonts w:ascii="Univers LT Std 45 Light" w:hAnsi="Univers LT Std 45 Light"/>
        </w:rPr>
      </w:pPr>
    </w:p>
    <w:p w14:paraId="379EA82F" w14:textId="77777777" w:rsidR="000D3F0C" w:rsidRPr="00C16D8B" w:rsidRDefault="000D3F0C" w:rsidP="0044506C">
      <w:pPr>
        <w:rPr>
          <w:rStyle w:val="WebsiteAddress"/>
          <w:rFonts w:ascii="Univers LT Std 45 Light" w:hAnsi="Univers LT Std 45 Light"/>
        </w:rPr>
      </w:pPr>
    </w:p>
    <w:p w14:paraId="5CA6DD40" w14:textId="77777777" w:rsidR="000D3F0C" w:rsidRPr="00C16D8B" w:rsidRDefault="000D3F0C" w:rsidP="0044506C">
      <w:pPr>
        <w:rPr>
          <w:rStyle w:val="WebsiteAddress"/>
          <w:rFonts w:ascii="Univers LT Std 45 Light" w:hAnsi="Univers LT Std 45 Light"/>
        </w:rPr>
      </w:pPr>
    </w:p>
    <w:p w14:paraId="0882D9B6" w14:textId="77777777" w:rsidR="000D3F0C" w:rsidRPr="00C16D8B" w:rsidRDefault="000D3F0C" w:rsidP="0044506C">
      <w:pPr>
        <w:rPr>
          <w:rStyle w:val="WebsiteAddress"/>
          <w:rFonts w:ascii="Univers LT Std 45 Light" w:hAnsi="Univers LT Std 45 Light"/>
        </w:rPr>
      </w:pPr>
    </w:p>
    <w:p w14:paraId="1EE6DF74" w14:textId="77777777" w:rsidR="000D3F0C" w:rsidRPr="00C16D8B" w:rsidRDefault="000D3F0C" w:rsidP="0044506C">
      <w:pPr>
        <w:rPr>
          <w:rStyle w:val="WebsiteAddress"/>
          <w:rFonts w:ascii="Univers LT Std 45 Light" w:hAnsi="Univers LT Std 45 Light"/>
        </w:rPr>
      </w:pPr>
    </w:p>
    <w:p w14:paraId="4C42A0F7" w14:textId="77777777" w:rsidR="000B502B" w:rsidRPr="00C16D8B" w:rsidRDefault="000B502B" w:rsidP="0044506C">
      <w:pPr>
        <w:rPr>
          <w:rStyle w:val="WebsiteAddress"/>
          <w:rFonts w:ascii="Univers LT Std 45 Light" w:hAnsi="Univers LT Std 45 Light"/>
        </w:rPr>
      </w:pPr>
    </w:p>
    <w:p w14:paraId="1A1731CB" w14:textId="77777777" w:rsidR="000D3F0C" w:rsidRPr="00C16D8B" w:rsidRDefault="000D3F0C" w:rsidP="0044506C">
      <w:pPr>
        <w:rPr>
          <w:rStyle w:val="WebsiteAddress"/>
          <w:rFonts w:ascii="Univers LT Std 45 Light" w:hAnsi="Univers LT Std 45 Light"/>
        </w:rPr>
      </w:pPr>
    </w:p>
    <w:p w14:paraId="06DE0B9F" w14:textId="77777777" w:rsidR="000D3F0C" w:rsidRPr="00C16D8B" w:rsidRDefault="000D3F0C" w:rsidP="0044506C">
      <w:pPr>
        <w:rPr>
          <w:rStyle w:val="WebsiteAddress"/>
          <w:rFonts w:ascii="Univers LT Std 45 Light" w:hAnsi="Univers LT Std 45 Light"/>
        </w:rPr>
      </w:pPr>
    </w:p>
    <w:p w14:paraId="0F708232" w14:textId="77777777" w:rsidR="000D3F0C" w:rsidRPr="00C16D8B" w:rsidRDefault="000D3F0C" w:rsidP="0044506C">
      <w:pPr>
        <w:rPr>
          <w:rStyle w:val="WebsiteAddress"/>
          <w:rFonts w:ascii="Univers LT Std 45 Light" w:hAnsi="Univers LT Std 45 Light"/>
        </w:rPr>
      </w:pPr>
    </w:p>
    <w:p w14:paraId="6A3F6AD0" w14:textId="77777777" w:rsidR="000D3F0C" w:rsidRPr="00C16D8B" w:rsidRDefault="000D3F0C" w:rsidP="0044506C">
      <w:pPr>
        <w:rPr>
          <w:rStyle w:val="WebsiteAddress"/>
          <w:rFonts w:ascii="Univers LT Std 45 Light" w:hAnsi="Univers LT Std 45 Light"/>
        </w:rPr>
      </w:pPr>
    </w:p>
    <w:p w14:paraId="1DF1A5AD" w14:textId="77777777" w:rsidR="000D3F0C" w:rsidRPr="00C16D8B" w:rsidRDefault="000D3F0C" w:rsidP="0044506C">
      <w:pPr>
        <w:rPr>
          <w:rStyle w:val="WebsiteAddress"/>
          <w:rFonts w:ascii="Univers LT Std 45 Light" w:hAnsi="Univers LT Std 45 Light"/>
        </w:rPr>
      </w:pPr>
    </w:p>
    <w:p w14:paraId="5A6D97D7" w14:textId="77777777" w:rsidR="000D3F0C" w:rsidRPr="00C16D8B" w:rsidRDefault="000D3F0C" w:rsidP="0044506C">
      <w:pPr>
        <w:rPr>
          <w:rStyle w:val="WebsiteAddress"/>
          <w:rFonts w:ascii="Univers LT Std 45 Light" w:hAnsi="Univers LT Std 45 Light"/>
        </w:rPr>
      </w:pPr>
    </w:p>
    <w:p w14:paraId="39670393" w14:textId="77777777" w:rsidR="000D3F0C" w:rsidRPr="00C16D8B" w:rsidRDefault="000D3F0C" w:rsidP="0044506C">
      <w:pPr>
        <w:rPr>
          <w:rStyle w:val="WebsiteAddress"/>
          <w:rFonts w:ascii="Univers LT Std 45 Light" w:hAnsi="Univers LT Std 45 Light"/>
        </w:rPr>
      </w:pPr>
    </w:p>
    <w:p w14:paraId="3D131D3E" w14:textId="77777777" w:rsidR="007A1007" w:rsidRPr="00C16D8B" w:rsidRDefault="007A1007" w:rsidP="0044506C">
      <w:pPr>
        <w:rPr>
          <w:rStyle w:val="WebsiteAddress"/>
          <w:rFonts w:ascii="Univers LT Std 45 Light" w:hAnsi="Univers LT Std 45 Light"/>
        </w:rPr>
      </w:pPr>
    </w:p>
    <w:p w14:paraId="21559E14" w14:textId="77777777" w:rsidR="007A1007" w:rsidRPr="00C16D8B" w:rsidRDefault="007A1007" w:rsidP="0044506C">
      <w:pPr>
        <w:rPr>
          <w:rStyle w:val="WebsiteAddress"/>
          <w:rFonts w:ascii="Univers LT Std 45 Light" w:hAnsi="Univers LT Std 45 Light"/>
        </w:rPr>
      </w:pPr>
    </w:p>
    <w:p w14:paraId="6C9E34D6" w14:textId="77777777" w:rsidR="007A1007" w:rsidRPr="00C16D8B" w:rsidRDefault="007A1007" w:rsidP="0044506C">
      <w:pPr>
        <w:rPr>
          <w:rStyle w:val="WebsiteAddress"/>
          <w:rFonts w:ascii="Univers LT Std 45 Light" w:hAnsi="Univers LT Std 45 Light"/>
        </w:rPr>
      </w:pPr>
    </w:p>
    <w:p w14:paraId="47440E4B" w14:textId="77777777" w:rsidR="007A1007" w:rsidRPr="00C16D8B" w:rsidRDefault="007A1007" w:rsidP="0044506C">
      <w:pPr>
        <w:rPr>
          <w:rStyle w:val="WebsiteAddress"/>
          <w:rFonts w:ascii="Univers LT Std 45 Light" w:hAnsi="Univers LT Std 45 Light"/>
        </w:rPr>
      </w:pPr>
    </w:p>
    <w:p w14:paraId="483DFD75" w14:textId="77777777" w:rsidR="00F76386" w:rsidRPr="00C16D8B" w:rsidRDefault="00F76386" w:rsidP="00EB5E1D">
      <w:pPr>
        <w:rPr>
          <w:rFonts w:ascii="Univers LT Std 45 Light" w:hAnsi="Univers LT Std 45 Light"/>
        </w:rPr>
        <w:sectPr w:rsidR="00F76386" w:rsidRPr="00C16D8B" w:rsidSect="00C16D8B">
          <w:headerReference w:type="default" r:id="rId17"/>
          <w:footerReference w:type="default" r:id="rId18"/>
          <w:type w:val="continuous"/>
          <w:pgSz w:w="11900" w:h="16840"/>
          <w:pgMar w:top="1701" w:right="851" w:bottom="3402" w:left="851" w:header="295" w:footer="850" w:gutter="0"/>
          <w:cols w:num="2" w:space="567"/>
          <w:docGrid w:linePitch="360"/>
        </w:sectPr>
      </w:pPr>
    </w:p>
    <w:p w14:paraId="74D32C21" w14:textId="77777777" w:rsidR="00404EAE" w:rsidRPr="00C16D8B" w:rsidRDefault="00404EAE" w:rsidP="00AA357A">
      <w:pPr>
        <w:rPr>
          <w:rFonts w:ascii="Univers LT Std 45 Light" w:hAnsi="Univers LT Std 45 Light"/>
        </w:rPr>
      </w:pPr>
    </w:p>
    <w:sectPr w:rsidR="00404EAE" w:rsidRPr="00C16D8B" w:rsidSect="00975FF4">
      <w:type w:val="continuous"/>
      <w:pgSz w:w="11900" w:h="16840"/>
      <w:pgMar w:top="-310" w:right="851" w:bottom="1440" w:left="851" w:header="296"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C0DC0" w14:textId="77777777" w:rsidR="00B0782B" w:rsidRDefault="00B0782B" w:rsidP="007A4C66">
      <w:r>
        <w:separator/>
      </w:r>
    </w:p>
  </w:endnote>
  <w:endnote w:type="continuationSeparator" w:id="0">
    <w:p w14:paraId="51367E2F" w14:textId="77777777" w:rsidR="00B0782B" w:rsidRDefault="00B0782B" w:rsidP="007A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Electra LT Std">
    <w:panose1 w:val="00000000000000000000"/>
    <w:charset w:val="00"/>
    <w:family w:val="roman"/>
    <w:notTrueType/>
    <w:pitch w:val="variable"/>
    <w:sig w:usb0="00000003" w:usb1="00000000" w:usb2="00000000" w:usb3="00000000" w:csb0="00000001" w:csb1="00000000"/>
  </w:font>
  <w:font w:name="DTLNobelT">
    <w:panose1 w:val="00000000000000000000"/>
    <w:charset w:val="00"/>
    <w:family w:val="modern"/>
    <w:notTrueType/>
    <w:pitch w:val="variable"/>
    <w:sig w:usb0="00000003" w:usb1="00000000" w:usb2="00000000" w:usb3="00000000" w:csb0="00000001" w:csb1="00000000"/>
  </w:font>
  <w:font w:name="Univers LT Std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03A64" w14:textId="77777777" w:rsidR="00835EBD" w:rsidRDefault="00835E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41239" w14:textId="77777777" w:rsidR="00835EBD" w:rsidRDefault="00835E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12E3F" w14:textId="77777777" w:rsidR="00835EBD" w:rsidRDefault="00835E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76"/>
    </w:tblGrid>
    <w:tr w:rsidR="008D31AF" w14:paraId="1C143024" w14:textId="77777777" w:rsidTr="0083507E">
      <w:tc>
        <w:tcPr>
          <w:tcW w:w="7338" w:type="dxa"/>
          <w:vAlign w:val="center"/>
        </w:tcPr>
        <w:p w14:paraId="15B58EF4" w14:textId="46A4C7AF" w:rsidR="008D31AF" w:rsidRDefault="008D31AF" w:rsidP="004C2FE5">
          <w:pPr>
            <w:spacing w:before="240"/>
            <w:rPr>
              <w:sz w:val="16"/>
              <w:szCs w:val="16"/>
            </w:rPr>
          </w:pPr>
          <w:r w:rsidRPr="00907BD3">
            <w:rPr>
              <w:sz w:val="16"/>
              <w:szCs w:val="16"/>
            </w:rPr>
            <w:t xml:space="preserve">Invest Victoria is your single point of entry for investment in Melbourne and Victoria. We welcome the opportunity to discuss your business needs and provide services that will allow your company </w:t>
          </w:r>
          <w:r>
            <w:rPr>
              <w:sz w:val="16"/>
              <w:szCs w:val="16"/>
            </w:rPr>
            <w:br/>
          </w:r>
          <w:r w:rsidRPr="00907BD3">
            <w:rPr>
              <w:sz w:val="16"/>
              <w:szCs w:val="16"/>
            </w:rPr>
            <w:t xml:space="preserve">to build </w:t>
          </w:r>
          <w:r>
            <w:rPr>
              <w:sz w:val="16"/>
              <w:szCs w:val="16"/>
            </w:rPr>
            <w:t>a business future in Victoria.</w:t>
          </w:r>
        </w:p>
        <w:p w14:paraId="39518394" w14:textId="77777777" w:rsidR="008D31AF" w:rsidRDefault="008D31AF" w:rsidP="004C2FE5">
          <w:pPr>
            <w:pStyle w:val="Footertext"/>
            <w:rPr>
              <w:color w:val="11356A"/>
            </w:rPr>
          </w:pPr>
          <w:r w:rsidRPr="004C2FE5">
            <w:t>Please contact</w:t>
          </w:r>
          <w:r>
            <w:t xml:space="preserve"> your local </w:t>
          </w:r>
          <w:r w:rsidRPr="003E2F24">
            <w:t>VGBO or visit</w:t>
          </w:r>
          <w:r w:rsidRPr="005904F4">
            <w:rPr>
              <w:color w:val="11356A"/>
            </w:rPr>
            <w:t xml:space="preserve"> invest.vic.gov.au</w:t>
          </w:r>
        </w:p>
        <w:p w14:paraId="563782A0" w14:textId="002465FE" w:rsidR="008D31AF" w:rsidRDefault="008D31AF" w:rsidP="00C16D8B">
          <w:pPr>
            <w:pStyle w:val="Footertext"/>
          </w:pPr>
          <w:proofErr w:type="spellStart"/>
          <w:r w:rsidRPr="005E0CFD">
            <w:t>Authorised</w:t>
          </w:r>
          <w:proofErr w:type="spellEnd"/>
          <w:r w:rsidRPr="005E0CFD">
            <w:t xml:space="preserve"> by the Victorian Government, Melbourne, Australia.</w:t>
          </w:r>
          <w:r w:rsidR="00C16D8B">
            <w:t xml:space="preserve">  </w:t>
          </w:r>
          <w:r w:rsidRPr="005E0CFD">
            <w:t>© Copyright State of Victoria 2015.</w:t>
          </w:r>
        </w:p>
      </w:tc>
      <w:tc>
        <w:tcPr>
          <w:tcW w:w="3076" w:type="dxa"/>
        </w:tcPr>
        <w:p w14:paraId="47C126BA" w14:textId="349EEDB7" w:rsidR="008D31AF" w:rsidRDefault="008D31AF" w:rsidP="002B6ECA">
          <w:pPr>
            <w:pStyle w:val="Footertext"/>
            <w:jc w:val="right"/>
          </w:pPr>
          <w:r>
            <w:rPr>
              <w:noProof/>
              <w:lang w:val="en-AU" w:eastAsia="en-AU"/>
            </w:rPr>
            <w:drawing>
              <wp:inline distT="0" distB="0" distL="0" distR="0" wp14:anchorId="7FB75E19" wp14:editId="7EFDD22A">
                <wp:extent cx="205740" cy="180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2256"/>
                        <a:stretch/>
                      </pic:blipFill>
                      <pic:spPr bwMode="auto">
                        <a:xfrm>
                          <a:off x="0" y="0"/>
                          <a:ext cx="205740" cy="180525"/>
                        </a:xfrm>
                        <a:prstGeom prst="rect">
                          <a:avLst/>
                        </a:prstGeom>
                        <a:noFill/>
                        <a:ln>
                          <a:noFill/>
                        </a:ln>
                        <a:extLst>
                          <a:ext uri="{53640926-AAD7-44D8-BBD7-CCE9431645EC}">
                            <a14:shadowObscured xmlns:a14="http://schemas.microsoft.com/office/drawing/2010/main"/>
                          </a:ext>
                        </a:extLst>
                      </pic:spPr>
                    </pic:pic>
                  </a:graphicData>
                </a:graphic>
              </wp:inline>
            </w:drawing>
          </w:r>
          <w:r w:rsidRPr="002B6ECA">
            <w:t>#</w:t>
          </w:r>
          <w:proofErr w:type="spellStart"/>
          <w:r w:rsidRPr="002B6ECA">
            <w:t>InvestVictoria</w:t>
          </w:r>
          <w:proofErr w:type="spellEnd"/>
          <w:r w:rsidRPr="002B6ECA">
            <w:t xml:space="preserve"> </w:t>
          </w:r>
        </w:p>
        <w:p w14:paraId="2A9B1F80" w14:textId="6054E6B0" w:rsidR="008D31AF" w:rsidRDefault="008D31AF" w:rsidP="003E2F24">
          <w:pPr>
            <w:pStyle w:val="Footertext"/>
            <w:spacing w:before="0" w:line="216" w:lineRule="auto"/>
            <w:jc w:val="right"/>
          </w:pPr>
          <w:r>
            <w:t xml:space="preserve"> </w:t>
          </w:r>
          <w:r>
            <w:rPr>
              <w:noProof/>
              <w:lang w:val="en-AU" w:eastAsia="en-AU"/>
            </w:rPr>
            <w:drawing>
              <wp:inline distT="0" distB="0" distL="0" distR="0" wp14:anchorId="0DC7A57B" wp14:editId="151E618D">
                <wp:extent cx="160655" cy="1371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55" cy="137160"/>
                        </a:xfrm>
                        <a:prstGeom prst="rect">
                          <a:avLst/>
                        </a:prstGeom>
                        <a:noFill/>
                        <a:ln>
                          <a:noFill/>
                        </a:ln>
                      </pic:spPr>
                    </pic:pic>
                  </a:graphicData>
                </a:graphic>
              </wp:inline>
            </w:drawing>
          </w:r>
          <w:r>
            <w:t xml:space="preserve"> </w:t>
          </w:r>
          <w:r w:rsidRPr="002B6ECA">
            <w:t>#The Victorian Connection</w:t>
          </w:r>
        </w:p>
      </w:tc>
    </w:tr>
  </w:tbl>
  <w:p w14:paraId="41528498" w14:textId="77777777" w:rsidR="008D31AF" w:rsidRDefault="008D31AF" w:rsidP="00C16D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66538" w14:textId="77777777" w:rsidR="00B0782B" w:rsidRDefault="00B0782B" w:rsidP="007A4C66">
      <w:r>
        <w:separator/>
      </w:r>
    </w:p>
  </w:footnote>
  <w:footnote w:type="continuationSeparator" w:id="0">
    <w:p w14:paraId="08F51243" w14:textId="77777777" w:rsidR="00B0782B" w:rsidRDefault="00B0782B" w:rsidP="007A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1B0B" w14:textId="77777777" w:rsidR="00835EBD" w:rsidRDefault="00835E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2C26D" w14:textId="36812B52" w:rsidR="008D31AF" w:rsidRDefault="008D31AF">
    <w:pPr>
      <w:pStyle w:val="Header"/>
    </w:pPr>
    <w:r>
      <w:rPr>
        <w:noProof/>
        <w:lang w:val="en-AU" w:eastAsia="en-AU"/>
      </w:rPr>
      <w:drawing>
        <wp:anchor distT="0" distB="0" distL="114300" distR="114300" simplePos="0" relativeHeight="251658240" behindDoc="1" locked="1" layoutInCell="1" allowOverlap="1" wp14:anchorId="200194B3" wp14:editId="415BD8F6">
          <wp:simplePos x="0" y="0"/>
          <wp:positionH relativeFrom="page">
            <wp:posOffset>-10160</wp:posOffset>
          </wp:positionH>
          <wp:positionV relativeFrom="page">
            <wp:posOffset>-10160</wp:posOffset>
          </wp:positionV>
          <wp:extent cx="7594600" cy="10743565"/>
          <wp:effectExtent l="0" t="0" r="635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35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127A3" w14:textId="77777777" w:rsidR="00835EBD" w:rsidRDefault="00835E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CB18" w14:textId="73850DC5" w:rsidR="008D31AF" w:rsidRDefault="008D31AF">
    <w:pPr>
      <w:pStyle w:val="Header"/>
    </w:pPr>
    <w:bookmarkStart w:id="0" w:name="_GoBack"/>
    <w:r>
      <w:rPr>
        <w:noProof/>
        <w:lang w:val="en-AU" w:eastAsia="en-AU"/>
      </w:rPr>
      <w:drawing>
        <wp:anchor distT="0" distB="0" distL="114300" distR="114300" simplePos="0" relativeHeight="251659264" behindDoc="1" locked="1" layoutInCell="1" allowOverlap="1" wp14:anchorId="0DFD89D4" wp14:editId="5C2A5CAE">
          <wp:simplePos x="0" y="0"/>
          <wp:positionH relativeFrom="page">
            <wp:posOffset>0</wp:posOffset>
          </wp:positionH>
          <wp:positionV relativeFrom="page">
            <wp:posOffset>0</wp:posOffset>
          </wp:positionV>
          <wp:extent cx="7558405" cy="1069213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2.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AC269A"/>
    <w:multiLevelType w:val="hybridMultilevel"/>
    <w:tmpl w:val="28A6B188"/>
    <w:lvl w:ilvl="0" w:tplc="33B61DA8">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816"/>
    <w:rsid w:val="000561E1"/>
    <w:rsid w:val="00070269"/>
    <w:rsid w:val="00074000"/>
    <w:rsid w:val="00097CF2"/>
    <w:rsid w:val="000B3576"/>
    <w:rsid w:val="000B502B"/>
    <w:rsid w:val="000B7478"/>
    <w:rsid w:val="000C05A6"/>
    <w:rsid w:val="000D3F0C"/>
    <w:rsid w:val="000D7119"/>
    <w:rsid w:val="000F10B1"/>
    <w:rsid w:val="000F2C71"/>
    <w:rsid w:val="0014041C"/>
    <w:rsid w:val="001601CE"/>
    <w:rsid w:val="001915E7"/>
    <w:rsid w:val="001C1182"/>
    <w:rsid w:val="001E04FF"/>
    <w:rsid w:val="001E05A2"/>
    <w:rsid w:val="001F5A0F"/>
    <w:rsid w:val="0022600E"/>
    <w:rsid w:val="0023795B"/>
    <w:rsid w:val="00245113"/>
    <w:rsid w:val="00260F9F"/>
    <w:rsid w:val="00265253"/>
    <w:rsid w:val="00265521"/>
    <w:rsid w:val="00266250"/>
    <w:rsid w:val="0028700D"/>
    <w:rsid w:val="00287E34"/>
    <w:rsid w:val="002A032C"/>
    <w:rsid w:val="002B59CA"/>
    <w:rsid w:val="002B6ECA"/>
    <w:rsid w:val="002C4786"/>
    <w:rsid w:val="002D565C"/>
    <w:rsid w:val="002D772C"/>
    <w:rsid w:val="002F3A76"/>
    <w:rsid w:val="003020DF"/>
    <w:rsid w:val="00316A82"/>
    <w:rsid w:val="00322919"/>
    <w:rsid w:val="00326B8D"/>
    <w:rsid w:val="0033043D"/>
    <w:rsid w:val="003775C3"/>
    <w:rsid w:val="003A5CB5"/>
    <w:rsid w:val="003B21CF"/>
    <w:rsid w:val="003E14E6"/>
    <w:rsid w:val="003E2F24"/>
    <w:rsid w:val="003E4121"/>
    <w:rsid w:val="00402E2D"/>
    <w:rsid w:val="00404EAE"/>
    <w:rsid w:val="0040794D"/>
    <w:rsid w:val="0041617D"/>
    <w:rsid w:val="00442827"/>
    <w:rsid w:val="00444FF9"/>
    <w:rsid w:val="0044506C"/>
    <w:rsid w:val="00494DB0"/>
    <w:rsid w:val="0049643F"/>
    <w:rsid w:val="004A2FD7"/>
    <w:rsid w:val="004C2FE5"/>
    <w:rsid w:val="004D625F"/>
    <w:rsid w:val="00550CE6"/>
    <w:rsid w:val="00570966"/>
    <w:rsid w:val="005749C3"/>
    <w:rsid w:val="00580AED"/>
    <w:rsid w:val="005904F4"/>
    <w:rsid w:val="005A78E9"/>
    <w:rsid w:val="005E0CFD"/>
    <w:rsid w:val="005F0929"/>
    <w:rsid w:val="00614FE9"/>
    <w:rsid w:val="00652D0D"/>
    <w:rsid w:val="006543A4"/>
    <w:rsid w:val="00661BC7"/>
    <w:rsid w:val="0066419C"/>
    <w:rsid w:val="006A2A25"/>
    <w:rsid w:val="006B0780"/>
    <w:rsid w:val="006B0AFD"/>
    <w:rsid w:val="006C45AE"/>
    <w:rsid w:val="006F0016"/>
    <w:rsid w:val="00727F58"/>
    <w:rsid w:val="0074321F"/>
    <w:rsid w:val="00752C32"/>
    <w:rsid w:val="007917A8"/>
    <w:rsid w:val="007A1007"/>
    <w:rsid w:val="007A4C66"/>
    <w:rsid w:val="007E65D3"/>
    <w:rsid w:val="007F6875"/>
    <w:rsid w:val="00806242"/>
    <w:rsid w:val="0083507E"/>
    <w:rsid w:val="00835EBD"/>
    <w:rsid w:val="00843297"/>
    <w:rsid w:val="00852E7E"/>
    <w:rsid w:val="0088393C"/>
    <w:rsid w:val="008D31AF"/>
    <w:rsid w:val="008D5F85"/>
    <w:rsid w:val="008E3B48"/>
    <w:rsid w:val="008E658D"/>
    <w:rsid w:val="008E72DE"/>
    <w:rsid w:val="00907BD3"/>
    <w:rsid w:val="00914F4E"/>
    <w:rsid w:val="00955782"/>
    <w:rsid w:val="00960C47"/>
    <w:rsid w:val="00975FF4"/>
    <w:rsid w:val="00996FAE"/>
    <w:rsid w:val="009C353C"/>
    <w:rsid w:val="009D7816"/>
    <w:rsid w:val="009E700E"/>
    <w:rsid w:val="009F36D7"/>
    <w:rsid w:val="00A02CE2"/>
    <w:rsid w:val="00A46BE6"/>
    <w:rsid w:val="00AA2454"/>
    <w:rsid w:val="00AA357A"/>
    <w:rsid w:val="00AC0E06"/>
    <w:rsid w:val="00AE7DC6"/>
    <w:rsid w:val="00B01033"/>
    <w:rsid w:val="00B0782B"/>
    <w:rsid w:val="00B15DD3"/>
    <w:rsid w:val="00B2164B"/>
    <w:rsid w:val="00B55D58"/>
    <w:rsid w:val="00BA046D"/>
    <w:rsid w:val="00BC0FF1"/>
    <w:rsid w:val="00BD08C5"/>
    <w:rsid w:val="00C022C0"/>
    <w:rsid w:val="00C16C2B"/>
    <w:rsid w:val="00C16D8B"/>
    <w:rsid w:val="00C177A1"/>
    <w:rsid w:val="00C3315D"/>
    <w:rsid w:val="00C33F16"/>
    <w:rsid w:val="00C36B61"/>
    <w:rsid w:val="00C6219C"/>
    <w:rsid w:val="00C743E7"/>
    <w:rsid w:val="00C75920"/>
    <w:rsid w:val="00C80078"/>
    <w:rsid w:val="00C87FAE"/>
    <w:rsid w:val="00C90CE4"/>
    <w:rsid w:val="00CA5F0B"/>
    <w:rsid w:val="00CB5C17"/>
    <w:rsid w:val="00D30C7F"/>
    <w:rsid w:val="00D62DB6"/>
    <w:rsid w:val="00DB0FFA"/>
    <w:rsid w:val="00DB1237"/>
    <w:rsid w:val="00DE4653"/>
    <w:rsid w:val="00E037EA"/>
    <w:rsid w:val="00E30CB4"/>
    <w:rsid w:val="00E4748C"/>
    <w:rsid w:val="00E63DF3"/>
    <w:rsid w:val="00E655AB"/>
    <w:rsid w:val="00E65EF3"/>
    <w:rsid w:val="00E95BD5"/>
    <w:rsid w:val="00EA2853"/>
    <w:rsid w:val="00EB5E1D"/>
    <w:rsid w:val="00EC0837"/>
    <w:rsid w:val="00EE09DB"/>
    <w:rsid w:val="00EE0F87"/>
    <w:rsid w:val="00F2243E"/>
    <w:rsid w:val="00F53395"/>
    <w:rsid w:val="00F76386"/>
    <w:rsid w:val="00F85451"/>
    <w:rsid w:val="00F8686C"/>
    <w:rsid w:val="00FB4F19"/>
    <w:rsid w:val="00FE1364"/>
    <w:rsid w:val="00FF4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1A6E9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32C"/>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paragraph" w:styleId="Heading4">
    <w:name w:val="heading 4"/>
    <w:basedOn w:val="Normal"/>
    <w:next w:val="Normal"/>
    <w:link w:val="Heading4Char"/>
    <w:uiPriority w:val="9"/>
    <w:unhideWhenUsed/>
    <w:qFormat/>
    <w:rsid w:val="0044506C"/>
    <w:pPr>
      <w:keepNext/>
      <w:keepLines/>
      <w:spacing w:before="200"/>
      <w:outlineLvl w:val="3"/>
    </w:pPr>
    <w:rPr>
      <w:rFonts w:asciiTheme="majorHAnsi" w:eastAsiaTheme="majorEastAsia" w:hAnsiTheme="majorHAnsi" w:cstheme="majorBidi"/>
      <w:b/>
      <w:bCs/>
      <w:i/>
      <w:iCs/>
      <w:color w:val="32486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Normal"/>
    <w:qFormat/>
    <w:rsid w:val="00914F4E"/>
    <w:pPr>
      <w:spacing w:after="60"/>
    </w:pPr>
    <w:rPr>
      <w:rFonts w:ascii="Georgia" w:eastAsia="Georgia" w:hAnsi="Georgia" w:cs="Georgia"/>
      <w:color w:val="11356A"/>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2A032C"/>
    <w:pPr>
      <w:numPr>
        <w:numId w:val="1"/>
      </w:numPr>
      <w:spacing w:after="4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Heading4Char">
    <w:name w:val="Heading 4 Char"/>
    <w:basedOn w:val="DefaultParagraphFont"/>
    <w:link w:val="Heading4"/>
    <w:uiPriority w:val="9"/>
    <w:rsid w:val="0044506C"/>
    <w:rPr>
      <w:rFonts w:asciiTheme="majorHAnsi" w:eastAsiaTheme="majorEastAsia" w:hAnsiTheme="majorHAnsi" w:cstheme="majorBidi"/>
      <w:b/>
      <w:bCs/>
      <w:i/>
      <w:iCs/>
      <w:color w:val="32486D" w:themeColor="accent1"/>
      <w:sz w:val="20"/>
      <w:szCs w:val="20"/>
    </w:rPr>
  </w:style>
  <w:style w:type="character" w:styleId="Hyperlink">
    <w:name w:val="Hyperlink"/>
    <w:basedOn w:val="DefaultParagraphFont"/>
    <w:uiPriority w:val="99"/>
    <w:unhideWhenUsed/>
    <w:rsid w:val="007A1007"/>
    <w:rPr>
      <w:color w:val="0000FF" w:themeColor="hyperlink"/>
      <w:u w:val="single"/>
    </w:rPr>
  </w:style>
  <w:style w:type="character" w:styleId="IntenseEmphasis">
    <w:name w:val="Intense Emphasis"/>
    <w:basedOn w:val="DefaultParagraphFont"/>
    <w:uiPriority w:val="21"/>
    <w:qFormat/>
    <w:rsid w:val="00806242"/>
    <w:rPr>
      <w:b/>
      <w:bCs/>
      <w:i/>
      <w:iCs/>
      <w:color w:val="32486D" w:themeColor="accent1"/>
    </w:rPr>
  </w:style>
  <w:style w:type="paragraph" w:customStyle="1" w:styleId="Footnote">
    <w:name w:val="Footnote"/>
    <w:basedOn w:val="Footertext"/>
    <w:qFormat/>
    <w:rsid w:val="00B01033"/>
    <w:pPr>
      <w:spacing w:before="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32C"/>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paragraph" w:styleId="Heading4">
    <w:name w:val="heading 4"/>
    <w:basedOn w:val="Normal"/>
    <w:next w:val="Normal"/>
    <w:link w:val="Heading4Char"/>
    <w:uiPriority w:val="9"/>
    <w:unhideWhenUsed/>
    <w:qFormat/>
    <w:rsid w:val="0044506C"/>
    <w:pPr>
      <w:keepNext/>
      <w:keepLines/>
      <w:spacing w:before="200"/>
      <w:outlineLvl w:val="3"/>
    </w:pPr>
    <w:rPr>
      <w:rFonts w:asciiTheme="majorHAnsi" w:eastAsiaTheme="majorEastAsia" w:hAnsiTheme="majorHAnsi" w:cstheme="majorBidi"/>
      <w:b/>
      <w:bCs/>
      <w:i/>
      <w:iCs/>
      <w:color w:val="32486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Normal"/>
    <w:qFormat/>
    <w:rsid w:val="00914F4E"/>
    <w:pPr>
      <w:spacing w:after="60"/>
    </w:pPr>
    <w:rPr>
      <w:rFonts w:ascii="Georgia" w:eastAsia="Georgia" w:hAnsi="Georgia" w:cs="Georgia"/>
      <w:color w:val="11356A"/>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2A032C"/>
    <w:pPr>
      <w:numPr>
        <w:numId w:val="1"/>
      </w:numPr>
      <w:spacing w:after="4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Heading4Char">
    <w:name w:val="Heading 4 Char"/>
    <w:basedOn w:val="DefaultParagraphFont"/>
    <w:link w:val="Heading4"/>
    <w:uiPriority w:val="9"/>
    <w:rsid w:val="0044506C"/>
    <w:rPr>
      <w:rFonts w:asciiTheme="majorHAnsi" w:eastAsiaTheme="majorEastAsia" w:hAnsiTheme="majorHAnsi" w:cstheme="majorBidi"/>
      <w:b/>
      <w:bCs/>
      <w:i/>
      <w:iCs/>
      <w:color w:val="32486D" w:themeColor="accent1"/>
      <w:sz w:val="20"/>
      <w:szCs w:val="20"/>
    </w:rPr>
  </w:style>
  <w:style w:type="character" w:styleId="Hyperlink">
    <w:name w:val="Hyperlink"/>
    <w:basedOn w:val="DefaultParagraphFont"/>
    <w:uiPriority w:val="99"/>
    <w:unhideWhenUsed/>
    <w:rsid w:val="007A1007"/>
    <w:rPr>
      <w:color w:val="0000FF" w:themeColor="hyperlink"/>
      <w:u w:val="single"/>
    </w:rPr>
  </w:style>
  <w:style w:type="character" w:styleId="IntenseEmphasis">
    <w:name w:val="Intense Emphasis"/>
    <w:basedOn w:val="DefaultParagraphFont"/>
    <w:uiPriority w:val="21"/>
    <w:qFormat/>
    <w:rsid w:val="00806242"/>
    <w:rPr>
      <w:b/>
      <w:bCs/>
      <w:i/>
      <w:iCs/>
      <w:color w:val="32486D" w:themeColor="accent1"/>
    </w:rPr>
  </w:style>
  <w:style w:type="paragraph" w:customStyle="1" w:styleId="Footnote">
    <w:name w:val="Footnote"/>
    <w:basedOn w:val="Footertext"/>
    <w:qFormat/>
    <w:rsid w:val="00B01033"/>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firb.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Invest Vic">
  <a:themeElements>
    <a:clrScheme name="Custom 1">
      <a:dk1>
        <a:srgbClr val="000000"/>
      </a:dk1>
      <a:lt1>
        <a:sysClr val="window" lastClr="FFFFFF"/>
      </a:lt1>
      <a:dk2>
        <a:srgbClr val="11356A"/>
      </a:dk2>
      <a:lt2>
        <a:srgbClr val="DFD9D7"/>
      </a:lt2>
      <a:accent1>
        <a:srgbClr val="32486D"/>
      </a:accent1>
      <a:accent2>
        <a:srgbClr val="E8A818"/>
      </a:accent2>
      <a:accent3>
        <a:srgbClr val="4C74A4"/>
      </a:accent3>
      <a:accent4>
        <a:srgbClr val="32486D"/>
      </a:accent4>
      <a:accent5>
        <a:srgbClr val="33AD65"/>
      </a:accent5>
      <a:accent6>
        <a:srgbClr val="CA1D18"/>
      </a:accent6>
      <a:hlink>
        <a:srgbClr val="0000FF"/>
      </a:hlink>
      <a:folHlink>
        <a:srgbClr val="6B006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4E9F9-0FCE-4617-9F35-72BD295B2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DEDJTR</Company>
  <LinksUpToDate>false</LinksUpToDate>
  <CharactersWithSpaces>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EDEI Marketing</dc:creator>
  <cp:lastModifiedBy>Matt Hine</cp:lastModifiedBy>
  <cp:revision>4</cp:revision>
  <cp:lastPrinted>2015-09-08T04:04:00Z</cp:lastPrinted>
  <dcterms:created xsi:type="dcterms:W3CDTF">2015-08-26T06:47:00Z</dcterms:created>
  <dcterms:modified xsi:type="dcterms:W3CDTF">2015-09-08T04:05:00Z</dcterms:modified>
</cp:coreProperties>
</file>